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92773E" w14:textId="0766E91D" w:rsidR="00646ED1" w:rsidRDefault="00B51525">
      <w:pPr>
        <w:pStyle w:val="Titel"/>
      </w:pPr>
      <w:bookmarkStart w:id="0" w:name="_heading=h.owp1hayjpks9" w:colFirst="0" w:colLast="0"/>
      <w:bookmarkEnd w:id="0"/>
      <w:r>
        <w:t>Actielijst</w:t>
      </w:r>
      <w:r w:rsidR="007C48CA">
        <w:t>- en besluitenlijst</w:t>
      </w:r>
    </w:p>
    <w:p w14:paraId="12F5747F" w14:textId="77777777" w:rsidR="00646ED1" w:rsidRDefault="00646ED1"/>
    <w:p w14:paraId="6D82DFFC" w14:textId="3BEDFB5F" w:rsidR="00646ED1" w:rsidRDefault="00B51525">
      <w:pPr>
        <w:rPr>
          <w:b/>
        </w:rPr>
      </w:pPr>
      <w:r>
        <w:rPr>
          <w:b/>
        </w:rPr>
        <w:t xml:space="preserve">Bijeenkomst </w:t>
      </w:r>
      <w:r w:rsidR="00D34884">
        <w:rPr>
          <w:b/>
          <w:color w:val="FF0000"/>
        </w:rPr>
        <w:t>Opgaveteam Kansen voor de Jeugd,</w:t>
      </w:r>
      <w:r>
        <w:rPr>
          <w:b/>
          <w:color w:val="FF0000"/>
        </w:rPr>
        <w:t xml:space="preserve"> </w:t>
      </w:r>
      <w:r>
        <w:rPr>
          <w:b/>
        </w:rPr>
        <w:t>Nationaal Programma Samen Nieuw-west</w:t>
      </w:r>
    </w:p>
    <w:p w14:paraId="50D7BB0F" w14:textId="77777777" w:rsidR="00646ED1" w:rsidRDefault="00646ED1">
      <w:pPr>
        <w:rPr>
          <w:b/>
        </w:rPr>
      </w:pPr>
    </w:p>
    <w:p w14:paraId="7F3019AB" w14:textId="589D384C" w:rsidR="00646ED1" w:rsidRDefault="00B51525">
      <w:pPr>
        <w:rPr>
          <w:b/>
          <w:color w:val="0E6F5F"/>
        </w:rPr>
      </w:pPr>
      <w:r>
        <w:rPr>
          <w:b/>
          <w:color w:val="0E6F5F"/>
        </w:rPr>
        <w:t>Domein</w:t>
      </w:r>
      <w:r w:rsidR="002E49D4">
        <w:rPr>
          <w:b/>
          <w:color w:val="0E6F5F"/>
        </w:rPr>
        <w:tab/>
      </w:r>
      <w:r w:rsidR="002E49D4">
        <w:rPr>
          <w:b/>
          <w:color w:val="0E6F5F"/>
        </w:rPr>
        <w:tab/>
        <w:t>Kansen voor de Jeugd</w:t>
      </w:r>
    </w:p>
    <w:p w14:paraId="7355B28C" w14:textId="27C9CD57" w:rsidR="00646ED1" w:rsidRDefault="00B51525">
      <w:pPr>
        <w:rPr>
          <w:b/>
          <w:color w:val="0E6F5F"/>
        </w:rPr>
      </w:pPr>
      <w:r>
        <w:rPr>
          <w:b/>
          <w:color w:val="0E6F5F"/>
        </w:rPr>
        <w:t>Voorzitter</w:t>
      </w:r>
      <w:r w:rsidR="002E49D4">
        <w:rPr>
          <w:b/>
          <w:color w:val="0E6F5F"/>
        </w:rPr>
        <w:tab/>
        <w:t>Jeroen Spanbroek (STWT)</w:t>
      </w:r>
    </w:p>
    <w:p w14:paraId="39AFA7C3" w14:textId="2C0AD331" w:rsidR="00646ED1" w:rsidRPr="00DC23AF" w:rsidRDefault="00B51525" w:rsidP="00B51525">
      <w:pPr>
        <w:ind w:left="1440" w:hanging="1440"/>
        <w:rPr>
          <w:b/>
          <w:color w:val="0C6F5F"/>
        </w:rPr>
      </w:pPr>
      <w:r w:rsidRPr="00DC23AF">
        <w:rPr>
          <w:b/>
          <w:color w:val="0E6F5F"/>
        </w:rPr>
        <w:t>Aanwezigen</w:t>
      </w:r>
      <w:r w:rsidRPr="00DC23AF">
        <w:rPr>
          <w:b/>
          <w:color w:val="0E6F5F"/>
        </w:rPr>
        <w:tab/>
      </w:r>
      <w:r>
        <w:rPr>
          <w:b/>
          <w:color w:val="0E6F5F"/>
        </w:rPr>
        <w:t>Maartje Salomon (SEZO),</w:t>
      </w:r>
      <w:bookmarkStart w:id="1" w:name="_Hlk172022157"/>
      <w:r>
        <w:rPr>
          <w:b/>
          <w:color w:val="0E6F5F"/>
        </w:rPr>
        <w:t xml:space="preserve"> </w:t>
      </w:r>
      <w:r>
        <w:rPr>
          <w:b/>
          <w:color w:val="0E6F5F"/>
        </w:rPr>
        <w:t>Sofie Vloothuis (OKT)</w:t>
      </w:r>
      <w:bookmarkEnd w:id="1"/>
      <w:r>
        <w:rPr>
          <w:b/>
          <w:color w:val="0E6F5F"/>
        </w:rPr>
        <w:t>,</w:t>
      </w:r>
      <w:r>
        <w:rPr>
          <w:b/>
          <w:color w:val="0E6F5F"/>
        </w:rPr>
        <w:t xml:space="preserve"> </w:t>
      </w:r>
      <w:r>
        <w:rPr>
          <w:b/>
          <w:color w:val="0E6F5F"/>
        </w:rPr>
        <w:t>Gerdien Knikker (</w:t>
      </w:r>
      <w:proofErr w:type="spellStart"/>
      <w:r>
        <w:rPr>
          <w:b/>
          <w:color w:val="0E6F5F"/>
        </w:rPr>
        <w:t>Progresso</w:t>
      </w:r>
      <w:proofErr w:type="spellEnd"/>
      <w:r>
        <w:rPr>
          <w:b/>
          <w:color w:val="0E6F5F"/>
        </w:rPr>
        <w:t>),</w:t>
      </w:r>
      <w:r>
        <w:rPr>
          <w:b/>
          <w:color w:val="0E6F5F"/>
        </w:rPr>
        <w:t xml:space="preserve"> </w:t>
      </w:r>
      <w:proofErr w:type="spellStart"/>
      <w:r>
        <w:rPr>
          <w:b/>
          <w:color w:val="0E6F5F"/>
        </w:rPr>
        <w:t>Fatimzahra</w:t>
      </w:r>
      <w:proofErr w:type="spellEnd"/>
      <w:r>
        <w:rPr>
          <w:b/>
          <w:color w:val="0E6F5F"/>
        </w:rPr>
        <w:t xml:space="preserve"> Baba (Stichting SAAM</w:t>
      </w:r>
      <w:r>
        <w:rPr>
          <w:b/>
          <w:color w:val="0E6F5F"/>
        </w:rPr>
        <w:t xml:space="preserve">), </w:t>
      </w:r>
      <w:r>
        <w:rPr>
          <w:b/>
          <w:color w:val="0E6F5F"/>
        </w:rPr>
        <w:t xml:space="preserve">Liesbeth van der Woud (bewoner), </w:t>
      </w:r>
      <w:bookmarkStart w:id="2" w:name="_Hlk172022193"/>
      <w:r>
        <w:rPr>
          <w:b/>
          <w:color w:val="0E6F5F"/>
        </w:rPr>
        <w:t xml:space="preserve">Monique van ’t Hek (stadsdeelcommissie), </w:t>
      </w:r>
      <w:bookmarkEnd w:id="2"/>
      <w:r>
        <w:rPr>
          <w:b/>
          <w:color w:val="0E6F5F"/>
        </w:rPr>
        <w:t xml:space="preserve">Danillo Janssen (stadsdeelcommissie), </w:t>
      </w:r>
      <w:r>
        <w:rPr>
          <w:b/>
          <w:color w:val="0E6F5F"/>
        </w:rPr>
        <w:t xml:space="preserve">Mustapha Daher </w:t>
      </w:r>
      <w:r>
        <w:rPr>
          <w:b/>
          <w:color w:val="0E6F5F"/>
        </w:rPr>
        <w:t xml:space="preserve">(stadsdeelcommissie), </w:t>
      </w:r>
      <w:proofErr w:type="spellStart"/>
      <w:r>
        <w:rPr>
          <w:b/>
          <w:color w:val="0E6F5F"/>
        </w:rPr>
        <w:t>Marouane</w:t>
      </w:r>
      <w:proofErr w:type="spellEnd"/>
      <w:r>
        <w:rPr>
          <w:b/>
          <w:color w:val="0E6F5F"/>
        </w:rPr>
        <w:t xml:space="preserve"> </w:t>
      </w:r>
      <w:proofErr w:type="spellStart"/>
      <w:r>
        <w:rPr>
          <w:b/>
          <w:color w:val="0E6F5F"/>
        </w:rPr>
        <w:t>Aabrachim</w:t>
      </w:r>
      <w:proofErr w:type="spellEnd"/>
      <w:r>
        <w:rPr>
          <w:b/>
          <w:color w:val="0E6F5F"/>
        </w:rPr>
        <w:t xml:space="preserve"> (Comeniuslyceum), Leila </w:t>
      </w:r>
      <w:proofErr w:type="spellStart"/>
      <w:r>
        <w:rPr>
          <w:b/>
          <w:color w:val="0E6F5F"/>
        </w:rPr>
        <w:t>Badaou</w:t>
      </w:r>
      <w:proofErr w:type="spellEnd"/>
      <w:r>
        <w:rPr>
          <w:b/>
          <w:color w:val="0E6F5F"/>
        </w:rPr>
        <w:t xml:space="preserve"> (Moedernetwerk),</w:t>
      </w:r>
      <w:r>
        <w:rPr>
          <w:b/>
          <w:color w:val="0E6F5F"/>
        </w:rPr>
        <w:t xml:space="preserve"> </w:t>
      </w:r>
      <w:bookmarkStart w:id="3" w:name="_Hlk172022133"/>
      <w:r>
        <w:rPr>
          <w:b/>
          <w:color w:val="0E6F5F"/>
        </w:rPr>
        <w:t>Willem Draaisma (Z3 Academie),</w:t>
      </w:r>
      <w:bookmarkEnd w:id="3"/>
      <w:r>
        <w:rPr>
          <w:b/>
          <w:color w:val="0E6F5F"/>
        </w:rPr>
        <w:t xml:space="preserve"> </w:t>
      </w:r>
      <w:r w:rsidR="00DC23AF" w:rsidRPr="00DC23AF">
        <w:rPr>
          <w:b/>
          <w:color w:val="0C6F5F"/>
        </w:rPr>
        <w:t xml:space="preserve"> </w:t>
      </w:r>
      <w:r>
        <w:rPr>
          <w:b/>
          <w:color w:val="0E6F5F"/>
        </w:rPr>
        <w:t>Jorrit Boomgaardt (</w:t>
      </w:r>
      <w:proofErr w:type="spellStart"/>
      <w:r>
        <w:rPr>
          <w:b/>
          <w:color w:val="0E6F5F"/>
        </w:rPr>
        <w:t>Combiwel</w:t>
      </w:r>
      <w:proofErr w:type="spellEnd"/>
      <w:r>
        <w:rPr>
          <w:b/>
          <w:color w:val="0E6F5F"/>
        </w:rPr>
        <w:t>)</w:t>
      </w:r>
    </w:p>
    <w:p w14:paraId="4EAF0B3A" w14:textId="694CD30A" w:rsidR="00B51525" w:rsidRDefault="00B51525">
      <w:pPr>
        <w:rPr>
          <w:b/>
          <w:color w:val="0E6F5F"/>
        </w:rPr>
      </w:pPr>
      <w:r w:rsidRPr="00FA529D">
        <w:rPr>
          <w:b/>
          <w:color w:val="0E6F5F"/>
        </w:rPr>
        <w:t>Secretaris</w:t>
      </w:r>
      <w:r w:rsidRPr="00FA529D">
        <w:rPr>
          <w:b/>
          <w:color w:val="0E6F5F"/>
        </w:rPr>
        <w:tab/>
      </w:r>
      <w:bookmarkStart w:id="4" w:name="_Hlk172022235"/>
      <w:r>
        <w:rPr>
          <w:b/>
          <w:color w:val="0E6F5F"/>
        </w:rPr>
        <w:t>Tom Snelting (strategisch programmamanager – NPSNW)</w:t>
      </w:r>
      <w:bookmarkEnd w:id="4"/>
      <w:r w:rsidRPr="009360E6">
        <w:rPr>
          <w:color w:val="CCCCCC"/>
        </w:rPr>
        <w:t xml:space="preserve"> </w:t>
      </w:r>
    </w:p>
    <w:p w14:paraId="22C3A3E8" w14:textId="551CD89E" w:rsidR="00646ED1" w:rsidRDefault="00B51525">
      <w:pPr>
        <w:rPr>
          <w:b/>
          <w:color w:val="0E6F5F"/>
        </w:rPr>
      </w:pPr>
      <w:r>
        <w:rPr>
          <w:b/>
          <w:color w:val="0E6F5F"/>
        </w:rPr>
        <w:t>Datum</w:t>
      </w:r>
      <w:r w:rsidR="002E49D4">
        <w:rPr>
          <w:b/>
          <w:color w:val="0E6F5F"/>
        </w:rPr>
        <w:tab/>
      </w:r>
      <w:r w:rsidR="002E49D4">
        <w:rPr>
          <w:b/>
          <w:color w:val="0E6F5F"/>
        </w:rPr>
        <w:tab/>
      </w:r>
      <w:r w:rsidR="00DC23AF">
        <w:rPr>
          <w:b/>
          <w:color w:val="0E6F5F"/>
        </w:rPr>
        <w:t>31-01-2024</w:t>
      </w:r>
    </w:p>
    <w:p w14:paraId="4673BA5F" w14:textId="6611B550" w:rsidR="00646ED1" w:rsidRDefault="00B51525">
      <w:pPr>
        <w:rPr>
          <w:b/>
          <w:color w:val="0E6F5F"/>
        </w:rPr>
      </w:pPr>
      <w:r>
        <w:rPr>
          <w:b/>
          <w:color w:val="0E6F5F"/>
        </w:rPr>
        <w:t xml:space="preserve">Locatie </w:t>
      </w:r>
      <w:r w:rsidR="002E49D4">
        <w:rPr>
          <w:b/>
          <w:color w:val="0E6F5F"/>
        </w:rPr>
        <w:tab/>
      </w:r>
      <w:r w:rsidR="002E49D4">
        <w:rPr>
          <w:b/>
          <w:color w:val="0E6F5F"/>
        </w:rPr>
        <w:tab/>
      </w:r>
      <w:r w:rsidR="00DC23AF">
        <w:rPr>
          <w:b/>
          <w:color w:val="0E6F5F"/>
        </w:rPr>
        <w:t>STWT</w:t>
      </w:r>
    </w:p>
    <w:p w14:paraId="60C1A61A" w14:textId="77777777" w:rsidR="00646ED1" w:rsidRDefault="00646ED1"/>
    <w:tbl>
      <w:tblPr>
        <w:tblStyle w:val="a"/>
        <w:tblW w:w="138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1"/>
        <w:gridCol w:w="3452"/>
        <w:gridCol w:w="3452"/>
        <w:gridCol w:w="3452"/>
      </w:tblGrid>
      <w:tr w:rsidR="00646ED1" w14:paraId="3811C4D2" w14:textId="77777777" w:rsidTr="00371FFE">
        <w:trPr>
          <w:trHeight w:val="380"/>
        </w:trPr>
        <w:tc>
          <w:tcPr>
            <w:tcW w:w="13807" w:type="dxa"/>
            <w:gridSpan w:val="4"/>
            <w:shd w:val="clear" w:color="auto" w:fill="auto"/>
            <w:tcMar>
              <w:top w:w="100" w:type="dxa"/>
              <w:left w:w="100" w:type="dxa"/>
              <w:bottom w:w="100" w:type="dxa"/>
              <w:right w:w="100" w:type="dxa"/>
            </w:tcMar>
          </w:tcPr>
          <w:p w14:paraId="000E1A40" w14:textId="15A11DCC" w:rsidR="00646ED1" w:rsidRDefault="0007343F">
            <w:pPr>
              <w:widowControl w:val="0"/>
              <w:pBdr>
                <w:top w:val="nil"/>
                <w:left w:val="nil"/>
                <w:bottom w:val="nil"/>
                <w:right w:val="nil"/>
                <w:between w:val="nil"/>
              </w:pBdr>
              <w:rPr>
                <w:b/>
                <w:color w:val="0E6F5F"/>
              </w:rPr>
            </w:pPr>
            <w:r>
              <w:rPr>
                <w:b/>
                <w:color w:val="0E6F5F"/>
              </w:rPr>
              <w:t>Geen actielijn</w:t>
            </w:r>
          </w:p>
        </w:tc>
      </w:tr>
      <w:tr w:rsidR="00646ED1" w14:paraId="30318413" w14:textId="77777777" w:rsidTr="00371FFE">
        <w:tc>
          <w:tcPr>
            <w:tcW w:w="3451" w:type="dxa"/>
            <w:shd w:val="clear" w:color="auto" w:fill="auto"/>
            <w:tcMar>
              <w:top w:w="100" w:type="dxa"/>
              <w:left w:w="100" w:type="dxa"/>
              <w:bottom w:w="100" w:type="dxa"/>
              <w:right w:w="100" w:type="dxa"/>
            </w:tcMar>
          </w:tcPr>
          <w:p w14:paraId="1CB86F47" w14:textId="77777777" w:rsidR="00646ED1" w:rsidRDefault="00B51525">
            <w:pPr>
              <w:widowControl w:val="0"/>
              <w:pBdr>
                <w:top w:val="nil"/>
                <w:left w:val="nil"/>
                <w:bottom w:val="nil"/>
                <w:right w:val="nil"/>
                <w:between w:val="nil"/>
              </w:pBdr>
              <w:rPr>
                <w:b/>
                <w:color w:val="0A5347"/>
              </w:rPr>
            </w:pPr>
            <w:r>
              <w:rPr>
                <w:b/>
                <w:color w:val="0A5347"/>
              </w:rPr>
              <w:t>Wat - actie</w:t>
            </w:r>
          </w:p>
        </w:tc>
        <w:tc>
          <w:tcPr>
            <w:tcW w:w="3452" w:type="dxa"/>
            <w:shd w:val="clear" w:color="auto" w:fill="auto"/>
            <w:tcMar>
              <w:top w:w="100" w:type="dxa"/>
              <w:left w:w="100" w:type="dxa"/>
              <w:bottom w:w="100" w:type="dxa"/>
              <w:right w:w="100" w:type="dxa"/>
            </w:tcMar>
          </w:tcPr>
          <w:p w14:paraId="6A91C6BD" w14:textId="77777777" w:rsidR="00646ED1" w:rsidRDefault="00B51525">
            <w:pPr>
              <w:widowControl w:val="0"/>
              <w:pBdr>
                <w:top w:val="nil"/>
                <w:left w:val="nil"/>
                <w:bottom w:val="nil"/>
                <w:right w:val="nil"/>
                <w:between w:val="nil"/>
              </w:pBdr>
              <w:rPr>
                <w:b/>
                <w:color w:val="0A5347"/>
              </w:rPr>
            </w:pPr>
            <w:r>
              <w:rPr>
                <w:b/>
                <w:color w:val="0A5347"/>
              </w:rPr>
              <w:t>Wie - Betrokkenen</w:t>
            </w:r>
          </w:p>
        </w:tc>
        <w:tc>
          <w:tcPr>
            <w:tcW w:w="3452" w:type="dxa"/>
            <w:shd w:val="clear" w:color="auto" w:fill="auto"/>
            <w:tcMar>
              <w:top w:w="100" w:type="dxa"/>
              <w:left w:w="100" w:type="dxa"/>
              <w:bottom w:w="100" w:type="dxa"/>
              <w:right w:w="100" w:type="dxa"/>
            </w:tcMar>
          </w:tcPr>
          <w:p w14:paraId="75823997" w14:textId="77777777" w:rsidR="00646ED1" w:rsidRDefault="00B51525">
            <w:pPr>
              <w:widowControl w:val="0"/>
              <w:pBdr>
                <w:top w:val="nil"/>
                <w:left w:val="nil"/>
                <w:bottom w:val="nil"/>
                <w:right w:val="nil"/>
                <w:between w:val="nil"/>
              </w:pBdr>
              <w:rPr>
                <w:b/>
                <w:color w:val="0A5347"/>
              </w:rPr>
            </w:pPr>
            <w:r>
              <w:rPr>
                <w:b/>
                <w:color w:val="0A5347"/>
              </w:rPr>
              <w:t xml:space="preserve">Wanneer - Tijdsplanning </w:t>
            </w:r>
          </w:p>
        </w:tc>
        <w:tc>
          <w:tcPr>
            <w:tcW w:w="3452" w:type="dxa"/>
            <w:shd w:val="clear" w:color="auto" w:fill="auto"/>
            <w:tcMar>
              <w:top w:w="100" w:type="dxa"/>
              <w:left w:w="100" w:type="dxa"/>
              <w:bottom w:w="100" w:type="dxa"/>
              <w:right w:w="100" w:type="dxa"/>
            </w:tcMar>
          </w:tcPr>
          <w:p w14:paraId="1FE85C81" w14:textId="77777777" w:rsidR="00646ED1" w:rsidRDefault="00B51525">
            <w:pPr>
              <w:widowControl w:val="0"/>
              <w:pBdr>
                <w:top w:val="nil"/>
                <w:left w:val="nil"/>
                <w:bottom w:val="nil"/>
                <w:right w:val="nil"/>
                <w:between w:val="nil"/>
              </w:pBdr>
              <w:rPr>
                <w:b/>
                <w:color w:val="0A5347"/>
              </w:rPr>
            </w:pPr>
            <w:r>
              <w:rPr>
                <w:b/>
                <w:color w:val="0A5347"/>
              </w:rPr>
              <w:t>Toelichting / update</w:t>
            </w:r>
          </w:p>
        </w:tc>
      </w:tr>
      <w:tr w:rsidR="00646ED1" w:rsidRPr="00D34884" w14:paraId="4EB30561" w14:textId="77777777" w:rsidTr="00371FFE">
        <w:tc>
          <w:tcPr>
            <w:tcW w:w="3451" w:type="dxa"/>
            <w:shd w:val="clear" w:color="auto" w:fill="auto"/>
            <w:tcMar>
              <w:top w:w="100" w:type="dxa"/>
              <w:left w:w="100" w:type="dxa"/>
              <w:bottom w:w="100" w:type="dxa"/>
              <w:right w:w="100" w:type="dxa"/>
            </w:tcMar>
          </w:tcPr>
          <w:p w14:paraId="4BB56FE4" w14:textId="57EE2020" w:rsidR="00646ED1" w:rsidRDefault="00DC23AF">
            <w:pPr>
              <w:widowControl w:val="0"/>
              <w:pBdr>
                <w:top w:val="nil"/>
                <w:left w:val="nil"/>
                <w:bottom w:val="nil"/>
                <w:right w:val="nil"/>
                <w:between w:val="nil"/>
              </w:pBdr>
            </w:pPr>
            <w:r w:rsidRPr="00DC23AF">
              <w:t>Besluit</w:t>
            </w:r>
            <w:r>
              <w:t xml:space="preserve"> kartrekkers</w:t>
            </w:r>
            <w:r w:rsidRPr="00DC23AF">
              <w:t xml:space="preserve">: </w:t>
            </w:r>
            <w:r>
              <w:br/>
              <w:t xml:space="preserve">- </w:t>
            </w:r>
            <w:r w:rsidRPr="00DC23AF">
              <w:t>Jonge Kind</w:t>
            </w:r>
            <w:r>
              <w:t>: Maartje, So</w:t>
            </w:r>
            <w:r w:rsidR="00B51525">
              <w:t>f</w:t>
            </w:r>
            <w:r>
              <w:t>ie, Tjalling</w:t>
            </w:r>
            <w:r>
              <w:br/>
              <w:t>- Pedagogische Infrastructuur: Eva, Tom</w:t>
            </w:r>
          </w:p>
          <w:p w14:paraId="76A4A41E" w14:textId="3BB7F285" w:rsidR="00DC23AF" w:rsidRPr="00DC23AF" w:rsidRDefault="00DC23AF">
            <w:pPr>
              <w:widowControl w:val="0"/>
              <w:pBdr>
                <w:top w:val="nil"/>
                <w:left w:val="nil"/>
                <w:bottom w:val="nil"/>
                <w:right w:val="nil"/>
                <w:between w:val="nil"/>
              </w:pBdr>
            </w:pPr>
            <w:r>
              <w:t>- Perspectief van jongeren: Judith (</w:t>
            </w:r>
            <w:proofErr w:type="spellStart"/>
            <w:r>
              <w:t>ism</w:t>
            </w:r>
            <w:proofErr w:type="spellEnd"/>
            <w:r>
              <w:t xml:space="preserve"> </w:t>
            </w:r>
            <w:proofErr w:type="spellStart"/>
            <w:r>
              <w:t>Marouane</w:t>
            </w:r>
            <w:proofErr w:type="spellEnd"/>
            <w:r>
              <w:t>), Jorrit</w:t>
            </w:r>
          </w:p>
        </w:tc>
        <w:tc>
          <w:tcPr>
            <w:tcW w:w="3452" w:type="dxa"/>
            <w:shd w:val="clear" w:color="auto" w:fill="auto"/>
            <w:tcMar>
              <w:top w:w="100" w:type="dxa"/>
              <w:left w:w="100" w:type="dxa"/>
              <w:bottom w:w="100" w:type="dxa"/>
              <w:right w:w="100" w:type="dxa"/>
            </w:tcMar>
          </w:tcPr>
          <w:p w14:paraId="165743F5" w14:textId="1ADF9FA7" w:rsidR="00646ED1" w:rsidRPr="00DC23AF" w:rsidRDefault="00646ED1" w:rsidP="00416CFC">
            <w:pPr>
              <w:widowControl w:val="0"/>
              <w:pBdr>
                <w:top w:val="nil"/>
                <w:left w:val="nil"/>
                <w:bottom w:val="nil"/>
                <w:right w:val="nil"/>
                <w:between w:val="nil"/>
              </w:pBdr>
              <w:rPr>
                <w:sz w:val="21"/>
                <w:szCs w:val="21"/>
                <w:highlight w:val="white"/>
              </w:rPr>
            </w:pPr>
          </w:p>
        </w:tc>
        <w:tc>
          <w:tcPr>
            <w:tcW w:w="3452" w:type="dxa"/>
            <w:shd w:val="clear" w:color="auto" w:fill="auto"/>
            <w:tcMar>
              <w:top w:w="100" w:type="dxa"/>
              <w:left w:w="100" w:type="dxa"/>
              <w:bottom w:w="100" w:type="dxa"/>
              <w:right w:w="100" w:type="dxa"/>
            </w:tcMar>
          </w:tcPr>
          <w:p w14:paraId="2CD6D616" w14:textId="6E1CA3B7" w:rsidR="00646ED1" w:rsidRPr="00DC23AF" w:rsidRDefault="00B51525">
            <w:pPr>
              <w:widowControl w:val="0"/>
              <w:pBdr>
                <w:top w:val="nil"/>
                <w:left w:val="nil"/>
                <w:bottom w:val="nil"/>
                <w:right w:val="nil"/>
                <w:between w:val="nil"/>
              </w:pBdr>
            </w:pPr>
            <w:r>
              <w:t>n.v.t.</w:t>
            </w:r>
          </w:p>
        </w:tc>
        <w:tc>
          <w:tcPr>
            <w:tcW w:w="3452" w:type="dxa"/>
            <w:shd w:val="clear" w:color="auto" w:fill="auto"/>
            <w:tcMar>
              <w:top w:w="100" w:type="dxa"/>
              <w:left w:w="100" w:type="dxa"/>
              <w:bottom w:w="100" w:type="dxa"/>
              <w:right w:w="100" w:type="dxa"/>
            </w:tcMar>
          </w:tcPr>
          <w:p w14:paraId="48DFD9CA" w14:textId="5BA71B44" w:rsidR="00646ED1" w:rsidRPr="00DC23AF" w:rsidRDefault="00DC23AF">
            <w:pPr>
              <w:widowControl w:val="0"/>
              <w:pBdr>
                <w:top w:val="nil"/>
                <w:left w:val="nil"/>
                <w:bottom w:val="nil"/>
                <w:right w:val="nil"/>
                <w:between w:val="nil"/>
              </w:pBdr>
            </w:pPr>
            <w:r>
              <w:t xml:space="preserve">Er wordt nog afgesproken wie de kartrekker is namens jonge kind, vooralsnog de </w:t>
            </w:r>
            <w:proofErr w:type="spellStart"/>
            <w:r>
              <w:t>stuurgroepvertegenwoordiging</w:t>
            </w:r>
            <w:proofErr w:type="spellEnd"/>
          </w:p>
        </w:tc>
      </w:tr>
      <w:tr w:rsidR="00371FFE" w:rsidRPr="00D34884" w14:paraId="5F99C359" w14:textId="77777777" w:rsidTr="00371FFE">
        <w:tc>
          <w:tcPr>
            <w:tcW w:w="3451" w:type="dxa"/>
            <w:shd w:val="clear" w:color="auto" w:fill="auto"/>
            <w:tcMar>
              <w:top w:w="100" w:type="dxa"/>
              <w:left w:w="100" w:type="dxa"/>
              <w:bottom w:w="100" w:type="dxa"/>
              <w:right w:w="100" w:type="dxa"/>
            </w:tcMar>
          </w:tcPr>
          <w:p w14:paraId="44E242C3" w14:textId="1EA8A9E0" w:rsidR="00371FFE" w:rsidRPr="00DC23AF" w:rsidRDefault="00371FFE" w:rsidP="00371FFE">
            <w:pPr>
              <w:widowControl w:val="0"/>
              <w:pBdr>
                <w:top w:val="nil"/>
                <w:left w:val="nil"/>
                <w:bottom w:val="nil"/>
                <w:right w:val="nil"/>
                <w:between w:val="nil"/>
              </w:pBdr>
            </w:pPr>
            <w:r>
              <w:t>Inplannen bijpraat sessie nieuwe leden</w:t>
            </w:r>
          </w:p>
        </w:tc>
        <w:tc>
          <w:tcPr>
            <w:tcW w:w="3452" w:type="dxa"/>
            <w:shd w:val="clear" w:color="auto" w:fill="auto"/>
            <w:tcMar>
              <w:top w:w="100" w:type="dxa"/>
              <w:left w:w="100" w:type="dxa"/>
              <w:bottom w:w="100" w:type="dxa"/>
              <w:right w:w="100" w:type="dxa"/>
            </w:tcMar>
          </w:tcPr>
          <w:p w14:paraId="37281B97" w14:textId="335C59A6" w:rsidR="00371FFE" w:rsidRPr="00DC23AF" w:rsidRDefault="00371FFE" w:rsidP="00371FFE">
            <w:pPr>
              <w:widowControl w:val="0"/>
              <w:pBdr>
                <w:top w:val="nil"/>
                <w:left w:val="nil"/>
                <w:bottom w:val="nil"/>
                <w:right w:val="nil"/>
                <w:between w:val="nil"/>
              </w:pBdr>
            </w:pPr>
            <w:r>
              <w:t xml:space="preserve">Tom, SDC leden, </w:t>
            </w:r>
            <w:proofErr w:type="spellStart"/>
            <w:r>
              <w:t>Marouane</w:t>
            </w:r>
            <w:proofErr w:type="spellEnd"/>
          </w:p>
        </w:tc>
        <w:tc>
          <w:tcPr>
            <w:tcW w:w="3452" w:type="dxa"/>
            <w:shd w:val="clear" w:color="auto" w:fill="auto"/>
            <w:tcMar>
              <w:top w:w="100" w:type="dxa"/>
              <w:left w:w="100" w:type="dxa"/>
              <w:bottom w:w="100" w:type="dxa"/>
              <w:right w:w="100" w:type="dxa"/>
            </w:tcMar>
          </w:tcPr>
          <w:p w14:paraId="18B74726" w14:textId="4A1900B0" w:rsidR="00371FFE" w:rsidRPr="00DC23AF" w:rsidRDefault="00371FFE" w:rsidP="00371FFE">
            <w:pPr>
              <w:widowControl w:val="0"/>
              <w:pBdr>
                <w:top w:val="nil"/>
                <w:left w:val="nil"/>
                <w:bottom w:val="nil"/>
                <w:right w:val="nil"/>
                <w:between w:val="nil"/>
              </w:pBdr>
            </w:pPr>
            <w:r>
              <w:t>Voor volgend OT</w:t>
            </w:r>
          </w:p>
        </w:tc>
        <w:tc>
          <w:tcPr>
            <w:tcW w:w="3452" w:type="dxa"/>
            <w:shd w:val="clear" w:color="auto" w:fill="auto"/>
            <w:tcMar>
              <w:top w:w="100" w:type="dxa"/>
              <w:left w:w="100" w:type="dxa"/>
              <w:bottom w:w="100" w:type="dxa"/>
              <w:right w:w="100" w:type="dxa"/>
            </w:tcMar>
          </w:tcPr>
          <w:p w14:paraId="4A3147BC" w14:textId="5035DFE8" w:rsidR="00371FFE" w:rsidRPr="00DC23AF" w:rsidRDefault="00371FFE" w:rsidP="00371FFE">
            <w:pPr>
              <w:widowControl w:val="0"/>
              <w:pBdr>
                <w:top w:val="nil"/>
                <w:left w:val="nil"/>
                <w:bottom w:val="nil"/>
                <w:right w:val="nil"/>
                <w:between w:val="nil"/>
              </w:pBdr>
            </w:pPr>
            <w:r>
              <w:t>‘inwerken’ in de werkwijze en inhoud van het OT</w:t>
            </w:r>
          </w:p>
        </w:tc>
      </w:tr>
      <w:tr w:rsidR="00371FFE" w:rsidRPr="00D34884" w14:paraId="53A22F9F" w14:textId="77777777" w:rsidTr="00371FFE">
        <w:tc>
          <w:tcPr>
            <w:tcW w:w="3451" w:type="dxa"/>
            <w:shd w:val="clear" w:color="auto" w:fill="auto"/>
            <w:tcMar>
              <w:top w:w="100" w:type="dxa"/>
              <w:left w:w="100" w:type="dxa"/>
              <w:bottom w:w="100" w:type="dxa"/>
              <w:right w:w="100" w:type="dxa"/>
            </w:tcMar>
          </w:tcPr>
          <w:p w14:paraId="28E8152F" w14:textId="189B46E8" w:rsidR="00371FFE" w:rsidRPr="00DC23AF" w:rsidRDefault="00371FFE" w:rsidP="00371FFE">
            <w:pPr>
              <w:widowControl w:val="0"/>
              <w:pBdr>
                <w:top w:val="nil"/>
                <w:left w:val="nil"/>
                <w:bottom w:val="nil"/>
                <w:right w:val="nil"/>
                <w:between w:val="nil"/>
              </w:pBdr>
            </w:pPr>
            <w:r>
              <w:t>Check bij programmateam: welke acties zijn er t</w:t>
            </w:r>
            <w:r w:rsidR="00B51525">
              <w:t>.</w:t>
            </w:r>
            <w:r>
              <w:t>a</w:t>
            </w:r>
            <w:r w:rsidR="00B51525">
              <w:t>.</w:t>
            </w:r>
            <w:r>
              <w:t>v</w:t>
            </w:r>
            <w:r w:rsidR="00B51525">
              <w:t>.</w:t>
            </w:r>
            <w:r>
              <w:t xml:space="preserve"> </w:t>
            </w:r>
            <w:proofErr w:type="spellStart"/>
            <w:r>
              <w:t>ongedocumenteerde</w:t>
            </w:r>
            <w:proofErr w:type="spellEnd"/>
            <w:r>
              <w:t xml:space="preserve"> jongeren in NW?</w:t>
            </w:r>
          </w:p>
        </w:tc>
        <w:tc>
          <w:tcPr>
            <w:tcW w:w="3452" w:type="dxa"/>
            <w:shd w:val="clear" w:color="auto" w:fill="auto"/>
            <w:tcMar>
              <w:top w:w="100" w:type="dxa"/>
              <w:left w:w="100" w:type="dxa"/>
              <w:bottom w:w="100" w:type="dxa"/>
              <w:right w:w="100" w:type="dxa"/>
            </w:tcMar>
          </w:tcPr>
          <w:p w14:paraId="6A817C78" w14:textId="3B5B24C6" w:rsidR="00371FFE" w:rsidRPr="00DC23AF" w:rsidRDefault="00371FFE" w:rsidP="00371FFE">
            <w:pPr>
              <w:widowControl w:val="0"/>
              <w:pBdr>
                <w:top w:val="nil"/>
                <w:left w:val="nil"/>
                <w:bottom w:val="nil"/>
                <w:right w:val="nil"/>
                <w:between w:val="nil"/>
              </w:pBdr>
            </w:pPr>
            <w:r>
              <w:t>Tom</w:t>
            </w:r>
          </w:p>
        </w:tc>
        <w:tc>
          <w:tcPr>
            <w:tcW w:w="3452" w:type="dxa"/>
            <w:shd w:val="clear" w:color="auto" w:fill="auto"/>
            <w:tcMar>
              <w:top w:w="100" w:type="dxa"/>
              <w:left w:w="100" w:type="dxa"/>
              <w:bottom w:w="100" w:type="dxa"/>
              <w:right w:w="100" w:type="dxa"/>
            </w:tcMar>
          </w:tcPr>
          <w:p w14:paraId="049103FB" w14:textId="62C7805C" w:rsidR="00371FFE" w:rsidRPr="00DC23AF" w:rsidRDefault="00371FFE" w:rsidP="00371FFE">
            <w:pPr>
              <w:widowControl w:val="0"/>
              <w:pBdr>
                <w:top w:val="nil"/>
                <w:left w:val="nil"/>
                <w:bottom w:val="nil"/>
                <w:right w:val="nil"/>
                <w:between w:val="nil"/>
              </w:pBdr>
            </w:pPr>
            <w:r>
              <w:t>Voor volgend OT</w:t>
            </w:r>
          </w:p>
        </w:tc>
        <w:tc>
          <w:tcPr>
            <w:tcW w:w="3452" w:type="dxa"/>
            <w:shd w:val="clear" w:color="auto" w:fill="auto"/>
            <w:tcMar>
              <w:top w:w="100" w:type="dxa"/>
              <w:left w:w="100" w:type="dxa"/>
              <w:bottom w:w="100" w:type="dxa"/>
              <w:right w:w="100" w:type="dxa"/>
            </w:tcMar>
          </w:tcPr>
          <w:p w14:paraId="4A525560" w14:textId="77777777" w:rsidR="00371FFE" w:rsidRPr="00DC23AF" w:rsidRDefault="00371FFE" w:rsidP="00371FFE">
            <w:pPr>
              <w:widowControl w:val="0"/>
              <w:pBdr>
                <w:top w:val="nil"/>
                <w:left w:val="nil"/>
                <w:bottom w:val="nil"/>
                <w:right w:val="nil"/>
                <w:between w:val="nil"/>
              </w:pBdr>
            </w:pPr>
          </w:p>
        </w:tc>
      </w:tr>
      <w:tr w:rsidR="00371FFE" w:rsidRPr="00D34884" w14:paraId="4E3A5C2A" w14:textId="77777777" w:rsidTr="00371FFE">
        <w:tc>
          <w:tcPr>
            <w:tcW w:w="3451" w:type="dxa"/>
            <w:shd w:val="clear" w:color="auto" w:fill="auto"/>
            <w:tcMar>
              <w:top w:w="100" w:type="dxa"/>
              <w:left w:w="100" w:type="dxa"/>
              <w:bottom w:w="100" w:type="dxa"/>
              <w:right w:w="100" w:type="dxa"/>
            </w:tcMar>
          </w:tcPr>
          <w:p w14:paraId="226C8026" w14:textId="733E516D" w:rsidR="00371FFE" w:rsidRDefault="00371FFE" w:rsidP="00371FFE">
            <w:pPr>
              <w:widowControl w:val="0"/>
              <w:pBdr>
                <w:top w:val="nil"/>
                <w:left w:val="nil"/>
                <w:bottom w:val="nil"/>
                <w:right w:val="nil"/>
                <w:between w:val="nil"/>
              </w:pBdr>
            </w:pPr>
            <w:r>
              <w:t>Terugkoppeling Open Huis, 27 januari</w:t>
            </w:r>
          </w:p>
        </w:tc>
        <w:tc>
          <w:tcPr>
            <w:tcW w:w="3452" w:type="dxa"/>
            <w:shd w:val="clear" w:color="auto" w:fill="auto"/>
            <w:tcMar>
              <w:top w:w="100" w:type="dxa"/>
              <w:left w:w="100" w:type="dxa"/>
              <w:bottom w:w="100" w:type="dxa"/>
              <w:right w:w="100" w:type="dxa"/>
            </w:tcMar>
          </w:tcPr>
          <w:p w14:paraId="377CFF35" w14:textId="6F31818F" w:rsidR="00371FFE" w:rsidRDefault="00371FFE" w:rsidP="00371FFE">
            <w:pPr>
              <w:widowControl w:val="0"/>
              <w:pBdr>
                <w:top w:val="nil"/>
                <w:left w:val="nil"/>
                <w:bottom w:val="nil"/>
                <w:right w:val="nil"/>
                <w:between w:val="nil"/>
              </w:pBdr>
            </w:pPr>
            <w:r>
              <w:t>Via Tom door programmateam</w:t>
            </w:r>
          </w:p>
        </w:tc>
        <w:tc>
          <w:tcPr>
            <w:tcW w:w="3452" w:type="dxa"/>
            <w:shd w:val="clear" w:color="auto" w:fill="auto"/>
            <w:tcMar>
              <w:top w:w="100" w:type="dxa"/>
              <w:left w:w="100" w:type="dxa"/>
              <w:bottom w:w="100" w:type="dxa"/>
              <w:right w:w="100" w:type="dxa"/>
            </w:tcMar>
          </w:tcPr>
          <w:p w14:paraId="51576015" w14:textId="1C114FAA" w:rsidR="00371FFE" w:rsidRDefault="00371FFE" w:rsidP="00371FFE">
            <w:pPr>
              <w:widowControl w:val="0"/>
              <w:pBdr>
                <w:top w:val="nil"/>
                <w:left w:val="nil"/>
                <w:bottom w:val="nil"/>
                <w:right w:val="nil"/>
                <w:between w:val="nil"/>
              </w:pBdr>
            </w:pPr>
            <w:r>
              <w:t>Voor volgend OT</w:t>
            </w:r>
          </w:p>
        </w:tc>
        <w:tc>
          <w:tcPr>
            <w:tcW w:w="3452" w:type="dxa"/>
            <w:shd w:val="clear" w:color="auto" w:fill="auto"/>
            <w:tcMar>
              <w:top w:w="100" w:type="dxa"/>
              <w:left w:w="100" w:type="dxa"/>
              <w:bottom w:w="100" w:type="dxa"/>
              <w:right w:w="100" w:type="dxa"/>
            </w:tcMar>
          </w:tcPr>
          <w:p w14:paraId="200DD894" w14:textId="77777777" w:rsidR="00371FFE" w:rsidRPr="00DC23AF" w:rsidRDefault="00371FFE" w:rsidP="00371FFE">
            <w:pPr>
              <w:widowControl w:val="0"/>
              <w:pBdr>
                <w:top w:val="nil"/>
                <w:left w:val="nil"/>
                <w:bottom w:val="nil"/>
                <w:right w:val="nil"/>
                <w:between w:val="nil"/>
              </w:pBdr>
            </w:pPr>
          </w:p>
        </w:tc>
      </w:tr>
    </w:tbl>
    <w:p w14:paraId="1009C83F" w14:textId="77777777" w:rsidR="00646ED1" w:rsidRPr="00DC23AF" w:rsidRDefault="00646ED1"/>
    <w:p w14:paraId="6253D86D" w14:textId="77777777" w:rsidR="00646ED1" w:rsidRPr="00DC23AF" w:rsidRDefault="00646ED1"/>
    <w:tbl>
      <w:tblPr>
        <w:tblStyle w:val="a0"/>
        <w:tblW w:w="138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1"/>
        <w:gridCol w:w="3452"/>
        <w:gridCol w:w="3452"/>
        <w:gridCol w:w="3452"/>
      </w:tblGrid>
      <w:tr w:rsidR="00646ED1" w14:paraId="0C2C434B" w14:textId="77777777" w:rsidTr="00B51525">
        <w:trPr>
          <w:trHeight w:val="380"/>
        </w:trPr>
        <w:tc>
          <w:tcPr>
            <w:tcW w:w="13807" w:type="dxa"/>
            <w:gridSpan w:val="4"/>
            <w:shd w:val="clear" w:color="auto" w:fill="auto"/>
            <w:tcMar>
              <w:top w:w="100" w:type="dxa"/>
              <w:left w:w="100" w:type="dxa"/>
              <w:bottom w:w="100" w:type="dxa"/>
              <w:right w:w="100" w:type="dxa"/>
            </w:tcMar>
          </w:tcPr>
          <w:p w14:paraId="45A2A8A3" w14:textId="498C7DE5" w:rsidR="00646ED1" w:rsidRDefault="0007343F">
            <w:pPr>
              <w:widowControl w:val="0"/>
            </w:pPr>
            <w:r>
              <w:rPr>
                <w:b/>
                <w:color w:val="0E6F5F"/>
              </w:rPr>
              <w:t>Jonge kind</w:t>
            </w:r>
          </w:p>
        </w:tc>
      </w:tr>
      <w:tr w:rsidR="00646ED1" w14:paraId="0F3C64CF" w14:textId="77777777" w:rsidTr="00B51525">
        <w:tc>
          <w:tcPr>
            <w:tcW w:w="3451" w:type="dxa"/>
            <w:shd w:val="clear" w:color="auto" w:fill="auto"/>
            <w:tcMar>
              <w:top w:w="100" w:type="dxa"/>
              <w:left w:w="100" w:type="dxa"/>
              <w:bottom w:w="100" w:type="dxa"/>
              <w:right w:w="100" w:type="dxa"/>
            </w:tcMar>
          </w:tcPr>
          <w:p w14:paraId="191E5211" w14:textId="38C78A72" w:rsidR="00646ED1" w:rsidRDefault="00B51525">
            <w:pPr>
              <w:widowControl w:val="0"/>
            </w:pPr>
            <w:r>
              <w:rPr>
                <w:b/>
                <w:color w:val="0A5347"/>
              </w:rPr>
              <w:t xml:space="preserve">Wat </w:t>
            </w:r>
            <w:r w:rsidR="0007343F">
              <w:rPr>
                <w:b/>
                <w:color w:val="0A5347"/>
              </w:rPr>
              <w:t>–</w:t>
            </w:r>
            <w:r>
              <w:rPr>
                <w:b/>
                <w:color w:val="0A5347"/>
              </w:rPr>
              <w:t xml:space="preserve"> actie</w:t>
            </w:r>
          </w:p>
        </w:tc>
        <w:tc>
          <w:tcPr>
            <w:tcW w:w="3452" w:type="dxa"/>
            <w:shd w:val="clear" w:color="auto" w:fill="auto"/>
            <w:tcMar>
              <w:top w:w="100" w:type="dxa"/>
              <w:left w:w="100" w:type="dxa"/>
              <w:bottom w:w="100" w:type="dxa"/>
              <w:right w:w="100" w:type="dxa"/>
            </w:tcMar>
          </w:tcPr>
          <w:p w14:paraId="3B3F0408" w14:textId="77777777" w:rsidR="00646ED1" w:rsidRDefault="00B51525">
            <w:pPr>
              <w:widowControl w:val="0"/>
            </w:pPr>
            <w:r>
              <w:rPr>
                <w:b/>
                <w:color w:val="0A5347"/>
              </w:rPr>
              <w:t>Wie - Betrokkenen</w:t>
            </w:r>
          </w:p>
        </w:tc>
        <w:tc>
          <w:tcPr>
            <w:tcW w:w="3452" w:type="dxa"/>
            <w:shd w:val="clear" w:color="auto" w:fill="auto"/>
            <w:tcMar>
              <w:top w:w="100" w:type="dxa"/>
              <w:left w:w="100" w:type="dxa"/>
              <w:bottom w:w="100" w:type="dxa"/>
              <w:right w:w="100" w:type="dxa"/>
            </w:tcMar>
          </w:tcPr>
          <w:p w14:paraId="7B8A8709" w14:textId="77777777" w:rsidR="00646ED1" w:rsidRDefault="00B51525">
            <w:pPr>
              <w:widowControl w:val="0"/>
            </w:pPr>
            <w:r>
              <w:rPr>
                <w:b/>
                <w:color w:val="0A5347"/>
              </w:rPr>
              <w:t>Wanneer - Tijdsplanning</w:t>
            </w:r>
          </w:p>
        </w:tc>
        <w:tc>
          <w:tcPr>
            <w:tcW w:w="3452" w:type="dxa"/>
            <w:shd w:val="clear" w:color="auto" w:fill="auto"/>
            <w:tcMar>
              <w:top w:w="100" w:type="dxa"/>
              <w:left w:w="100" w:type="dxa"/>
              <w:bottom w:w="100" w:type="dxa"/>
              <w:right w:w="100" w:type="dxa"/>
            </w:tcMar>
          </w:tcPr>
          <w:p w14:paraId="0C6B6633" w14:textId="77777777" w:rsidR="00646ED1" w:rsidRDefault="00B51525">
            <w:pPr>
              <w:widowControl w:val="0"/>
            </w:pPr>
            <w:r>
              <w:rPr>
                <w:b/>
                <w:color w:val="0A5347"/>
              </w:rPr>
              <w:t>Toelichting / update</w:t>
            </w:r>
          </w:p>
        </w:tc>
      </w:tr>
      <w:tr w:rsidR="00646ED1" w14:paraId="6278F16D" w14:textId="77777777" w:rsidTr="00B51525">
        <w:tc>
          <w:tcPr>
            <w:tcW w:w="3451" w:type="dxa"/>
            <w:shd w:val="clear" w:color="auto" w:fill="auto"/>
            <w:tcMar>
              <w:top w:w="100" w:type="dxa"/>
              <w:left w:w="100" w:type="dxa"/>
              <w:bottom w:w="100" w:type="dxa"/>
              <w:right w:w="100" w:type="dxa"/>
            </w:tcMar>
          </w:tcPr>
          <w:p w14:paraId="1AF4081B" w14:textId="2B75FD92" w:rsidR="00646ED1" w:rsidRDefault="0007343F">
            <w:pPr>
              <w:widowControl w:val="0"/>
            </w:pPr>
            <w:r>
              <w:lastRenderedPageBreak/>
              <w:t>Opstellen 4 actielijnen</w:t>
            </w:r>
            <w:r w:rsidR="00B51525">
              <w:t xml:space="preserve"> voor Jonge Kind</w:t>
            </w:r>
          </w:p>
        </w:tc>
        <w:tc>
          <w:tcPr>
            <w:tcW w:w="3452" w:type="dxa"/>
            <w:shd w:val="clear" w:color="auto" w:fill="auto"/>
            <w:tcMar>
              <w:top w:w="100" w:type="dxa"/>
              <w:left w:w="100" w:type="dxa"/>
              <w:bottom w:w="100" w:type="dxa"/>
              <w:right w:w="100" w:type="dxa"/>
            </w:tcMar>
          </w:tcPr>
          <w:p w14:paraId="1EE7C269" w14:textId="76F19B54" w:rsidR="00646ED1" w:rsidRDefault="00B51525">
            <w:pPr>
              <w:widowControl w:val="0"/>
            </w:pPr>
            <w:r>
              <w:t>Maartje, Tjalling, Sofie namens Jonge Kind</w:t>
            </w:r>
          </w:p>
        </w:tc>
        <w:tc>
          <w:tcPr>
            <w:tcW w:w="3452" w:type="dxa"/>
            <w:shd w:val="clear" w:color="auto" w:fill="auto"/>
            <w:tcMar>
              <w:top w:w="100" w:type="dxa"/>
              <w:left w:w="100" w:type="dxa"/>
              <w:bottom w:w="100" w:type="dxa"/>
              <w:right w:w="100" w:type="dxa"/>
            </w:tcMar>
          </w:tcPr>
          <w:p w14:paraId="3C19FE60" w14:textId="38847799" w:rsidR="00646ED1" w:rsidRDefault="00B51525">
            <w:pPr>
              <w:widowControl w:val="0"/>
            </w:pPr>
            <w:r>
              <w:t>z.s.m.</w:t>
            </w:r>
          </w:p>
        </w:tc>
        <w:tc>
          <w:tcPr>
            <w:tcW w:w="3452" w:type="dxa"/>
            <w:shd w:val="clear" w:color="auto" w:fill="auto"/>
            <w:tcMar>
              <w:top w:w="100" w:type="dxa"/>
              <w:left w:w="100" w:type="dxa"/>
              <w:bottom w:w="100" w:type="dxa"/>
              <w:right w:w="100" w:type="dxa"/>
            </w:tcMar>
          </w:tcPr>
          <w:p w14:paraId="4C40869C" w14:textId="1D9C1A43" w:rsidR="00646ED1" w:rsidRDefault="0007343F">
            <w:pPr>
              <w:widowControl w:val="0"/>
            </w:pPr>
            <w:r>
              <w:t xml:space="preserve">De 4 ontwikkelteams stellen actielijnen op waarmee concreet wordt gemaakt welke activiteiten </w:t>
            </w:r>
            <w:proofErr w:type="spellStart"/>
            <w:r>
              <w:t>ihkv</w:t>
            </w:r>
            <w:proofErr w:type="spellEnd"/>
            <w:r>
              <w:t xml:space="preserve"> het programma plaatsvinden. De actielijnen worden, zodra gereed, geagendeerd in OT ter vaststelling. Hiervoor worden grotendeels SPUK</w:t>
            </w:r>
            <w:r w:rsidR="00B51525">
              <w:t>-</w:t>
            </w:r>
            <w:r>
              <w:t>middelen ingezet.</w:t>
            </w:r>
          </w:p>
        </w:tc>
      </w:tr>
      <w:tr w:rsidR="00646ED1" w14:paraId="459E8426" w14:textId="77777777" w:rsidTr="00B51525">
        <w:tc>
          <w:tcPr>
            <w:tcW w:w="3451" w:type="dxa"/>
            <w:shd w:val="clear" w:color="auto" w:fill="auto"/>
            <w:tcMar>
              <w:top w:w="100" w:type="dxa"/>
              <w:left w:w="100" w:type="dxa"/>
              <w:bottom w:w="100" w:type="dxa"/>
              <w:right w:w="100" w:type="dxa"/>
            </w:tcMar>
          </w:tcPr>
          <w:p w14:paraId="54D2CBDF" w14:textId="6CEDF38B" w:rsidR="00646ED1" w:rsidRDefault="00371FFE">
            <w:pPr>
              <w:widowControl w:val="0"/>
            </w:pPr>
            <w:r>
              <w:t>Actielijn opstellen voor verbeteren vaccinatiegraad</w:t>
            </w:r>
          </w:p>
        </w:tc>
        <w:tc>
          <w:tcPr>
            <w:tcW w:w="3452" w:type="dxa"/>
            <w:shd w:val="clear" w:color="auto" w:fill="auto"/>
            <w:tcMar>
              <w:top w:w="100" w:type="dxa"/>
              <w:left w:w="100" w:type="dxa"/>
              <w:bottom w:w="100" w:type="dxa"/>
              <w:right w:w="100" w:type="dxa"/>
            </w:tcMar>
          </w:tcPr>
          <w:p w14:paraId="35E40BB8" w14:textId="38C5966A" w:rsidR="00646ED1" w:rsidRDefault="00371FFE">
            <w:pPr>
              <w:widowControl w:val="0"/>
            </w:pPr>
            <w:r>
              <w:t>Tjalling</w:t>
            </w:r>
          </w:p>
        </w:tc>
        <w:tc>
          <w:tcPr>
            <w:tcW w:w="3452" w:type="dxa"/>
            <w:shd w:val="clear" w:color="auto" w:fill="auto"/>
            <w:tcMar>
              <w:top w:w="100" w:type="dxa"/>
              <w:left w:w="100" w:type="dxa"/>
              <w:bottom w:w="100" w:type="dxa"/>
              <w:right w:w="100" w:type="dxa"/>
            </w:tcMar>
          </w:tcPr>
          <w:p w14:paraId="08A2664B" w14:textId="2BA56FBD" w:rsidR="00646ED1" w:rsidRDefault="00B51525">
            <w:pPr>
              <w:widowControl w:val="0"/>
            </w:pPr>
            <w:r>
              <w:t>z.s.m.</w:t>
            </w:r>
          </w:p>
        </w:tc>
        <w:tc>
          <w:tcPr>
            <w:tcW w:w="3452" w:type="dxa"/>
            <w:shd w:val="clear" w:color="auto" w:fill="auto"/>
            <w:tcMar>
              <w:top w:w="100" w:type="dxa"/>
              <w:left w:w="100" w:type="dxa"/>
              <w:bottom w:w="100" w:type="dxa"/>
              <w:right w:w="100" w:type="dxa"/>
            </w:tcMar>
          </w:tcPr>
          <w:p w14:paraId="593AF38E" w14:textId="054DD7C1" w:rsidR="00646ED1" w:rsidRDefault="00B51525">
            <w:pPr>
              <w:widowControl w:val="0"/>
            </w:pPr>
            <w:r>
              <w:t>Structurele aanpak gewenst, ander</w:t>
            </w:r>
            <w:r>
              <w:t>e aanpak nodig voor Nieuw-West.</w:t>
            </w:r>
            <w:r>
              <w:t xml:space="preserve"> </w:t>
            </w:r>
          </w:p>
        </w:tc>
      </w:tr>
    </w:tbl>
    <w:p w14:paraId="310ED43E" w14:textId="77777777" w:rsidR="00646ED1" w:rsidRDefault="00646ED1"/>
    <w:tbl>
      <w:tblPr>
        <w:tblStyle w:val="a1"/>
        <w:tblW w:w="138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1"/>
        <w:gridCol w:w="3452"/>
        <w:gridCol w:w="3452"/>
        <w:gridCol w:w="3452"/>
      </w:tblGrid>
      <w:tr w:rsidR="00646ED1" w14:paraId="5E55CD14" w14:textId="77777777" w:rsidTr="00B51525">
        <w:trPr>
          <w:trHeight w:val="380"/>
        </w:trPr>
        <w:tc>
          <w:tcPr>
            <w:tcW w:w="13807" w:type="dxa"/>
            <w:gridSpan w:val="4"/>
            <w:shd w:val="clear" w:color="auto" w:fill="auto"/>
            <w:tcMar>
              <w:top w:w="100" w:type="dxa"/>
              <w:left w:w="100" w:type="dxa"/>
              <w:bottom w:w="100" w:type="dxa"/>
              <w:right w:w="100" w:type="dxa"/>
            </w:tcMar>
          </w:tcPr>
          <w:p w14:paraId="20F12644" w14:textId="1BCBA9D6" w:rsidR="00646ED1" w:rsidRDefault="0007343F">
            <w:pPr>
              <w:widowControl w:val="0"/>
            </w:pPr>
            <w:r>
              <w:rPr>
                <w:b/>
                <w:color w:val="0E6F5F"/>
              </w:rPr>
              <w:t>Pedagogische infrastructuur</w:t>
            </w:r>
          </w:p>
        </w:tc>
      </w:tr>
      <w:tr w:rsidR="00646ED1" w14:paraId="72378500" w14:textId="77777777" w:rsidTr="00B51525">
        <w:tc>
          <w:tcPr>
            <w:tcW w:w="3451" w:type="dxa"/>
            <w:shd w:val="clear" w:color="auto" w:fill="auto"/>
            <w:tcMar>
              <w:top w:w="100" w:type="dxa"/>
              <w:left w:w="100" w:type="dxa"/>
              <w:bottom w:w="100" w:type="dxa"/>
              <w:right w:w="100" w:type="dxa"/>
            </w:tcMar>
          </w:tcPr>
          <w:p w14:paraId="1CA951F5" w14:textId="6585950A" w:rsidR="00646ED1" w:rsidRDefault="00B51525">
            <w:pPr>
              <w:widowControl w:val="0"/>
            </w:pPr>
            <w:r>
              <w:rPr>
                <w:b/>
                <w:color w:val="0A5347"/>
              </w:rPr>
              <w:t xml:space="preserve">Wat </w:t>
            </w:r>
            <w:r w:rsidR="0007343F">
              <w:rPr>
                <w:b/>
                <w:color w:val="0A5347"/>
              </w:rPr>
              <w:t>–</w:t>
            </w:r>
            <w:r>
              <w:rPr>
                <w:b/>
                <w:color w:val="0A5347"/>
              </w:rPr>
              <w:t xml:space="preserve"> actie</w:t>
            </w:r>
          </w:p>
        </w:tc>
        <w:tc>
          <w:tcPr>
            <w:tcW w:w="3452" w:type="dxa"/>
            <w:shd w:val="clear" w:color="auto" w:fill="auto"/>
            <w:tcMar>
              <w:top w:w="100" w:type="dxa"/>
              <w:left w:w="100" w:type="dxa"/>
              <w:bottom w:w="100" w:type="dxa"/>
              <w:right w:w="100" w:type="dxa"/>
            </w:tcMar>
          </w:tcPr>
          <w:p w14:paraId="26B9E7BE" w14:textId="77777777" w:rsidR="00646ED1" w:rsidRDefault="00B51525">
            <w:pPr>
              <w:widowControl w:val="0"/>
            </w:pPr>
            <w:r>
              <w:rPr>
                <w:b/>
                <w:color w:val="0A5347"/>
              </w:rPr>
              <w:t>Wie - Betrokkenen</w:t>
            </w:r>
          </w:p>
        </w:tc>
        <w:tc>
          <w:tcPr>
            <w:tcW w:w="3452" w:type="dxa"/>
            <w:shd w:val="clear" w:color="auto" w:fill="auto"/>
            <w:tcMar>
              <w:top w:w="100" w:type="dxa"/>
              <w:left w:w="100" w:type="dxa"/>
              <w:bottom w:w="100" w:type="dxa"/>
              <w:right w:w="100" w:type="dxa"/>
            </w:tcMar>
          </w:tcPr>
          <w:p w14:paraId="44FC1F4B" w14:textId="77777777" w:rsidR="00646ED1" w:rsidRDefault="00B51525">
            <w:pPr>
              <w:widowControl w:val="0"/>
            </w:pPr>
            <w:r>
              <w:rPr>
                <w:b/>
                <w:color w:val="0A5347"/>
              </w:rPr>
              <w:t>Wanneer - Tijdsplanning</w:t>
            </w:r>
          </w:p>
        </w:tc>
        <w:tc>
          <w:tcPr>
            <w:tcW w:w="3452" w:type="dxa"/>
            <w:shd w:val="clear" w:color="auto" w:fill="auto"/>
            <w:tcMar>
              <w:top w:w="100" w:type="dxa"/>
              <w:left w:w="100" w:type="dxa"/>
              <w:bottom w:w="100" w:type="dxa"/>
              <w:right w:w="100" w:type="dxa"/>
            </w:tcMar>
          </w:tcPr>
          <w:p w14:paraId="17494DBA" w14:textId="77777777" w:rsidR="00646ED1" w:rsidRDefault="00B51525">
            <w:pPr>
              <w:widowControl w:val="0"/>
            </w:pPr>
            <w:r>
              <w:rPr>
                <w:b/>
                <w:color w:val="0A5347"/>
              </w:rPr>
              <w:t>Toelichting / update</w:t>
            </w:r>
          </w:p>
        </w:tc>
      </w:tr>
      <w:tr w:rsidR="00646ED1" w14:paraId="0C3CDAE9" w14:textId="77777777" w:rsidTr="00B51525">
        <w:tc>
          <w:tcPr>
            <w:tcW w:w="3451" w:type="dxa"/>
            <w:shd w:val="clear" w:color="auto" w:fill="auto"/>
            <w:tcMar>
              <w:top w:w="100" w:type="dxa"/>
              <w:left w:w="100" w:type="dxa"/>
              <w:bottom w:w="100" w:type="dxa"/>
              <w:right w:w="100" w:type="dxa"/>
            </w:tcMar>
          </w:tcPr>
          <w:p w14:paraId="56F64630" w14:textId="32BEED4F" w:rsidR="00646ED1" w:rsidRDefault="0007343F">
            <w:pPr>
              <w:widowControl w:val="0"/>
            </w:pPr>
            <w:r>
              <w:t xml:space="preserve">Overleg met wethouder RGW </w:t>
            </w:r>
            <w:proofErr w:type="spellStart"/>
            <w:r>
              <w:t>inz</w:t>
            </w:r>
            <w:proofErr w:type="spellEnd"/>
            <w:r>
              <w:t xml:space="preserve"> doorbraak ‘samenbrengen diverse regelingen in NW’</w:t>
            </w:r>
          </w:p>
        </w:tc>
        <w:tc>
          <w:tcPr>
            <w:tcW w:w="3452" w:type="dxa"/>
            <w:shd w:val="clear" w:color="auto" w:fill="auto"/>
            <w:tcMar>
              <w:top w:w="100" w:type="dxa"/>
              <w:left w:w="100" w:type="dxa"/>
              <w:bottom w:w="100" w:type="dxa"/>
              <w:right w:w="100" w:type="dxa"/>
            </w:tcMar>
          </w:tcPr>
          <w:p w14:paraId="40EF7C93" w14:textId="33767C80" w:rsidR="00646ED1" w:rsidRDefault="0007343F">
            <w:pPr>
              <w:widowControl w:val="0"/>
            </w:pPr>
            <w:r>
              <w:t>Jeroen, Tjalling</w:t>
            </w:r>
          </w:p>
        </w:tc>
        <w:tc>
          <w:tcPr>
            <w:tcW w:w="3452" w:type="dxa"/>
            <w:shd w:val="clear" w:color="auto" w:fill="auto"/>
            <w:tcMar>
              <w:top w:w="100" w:type="dxa"/>
              <w:left w:w="100" w:type="dxa"/>
              <w:bottom w:w="100" w:type="dxa"/>
              <w:right w:w="100" w:type="dxa"/>
            </w:tcMar>
          </w:tcPr>
          <w:p w14:paraId="3E8AE4C6" w14:textId="2326159F" w:rsidR="00646ED1" w:rsidRDefault="0007343F">
            <w:pPr>
              <w:widowControl w:val="0"/>
            </w:pPr>
            <w:r>
              <w:t>2 feb ‘24</w:t>
            </w:r>
          </w:p>
        </w:tc>
        <w:tc>
          <w:tcPr>
            <w:tcW w:w="3452" w:type="dxa"/>
            <w:shd w:val="clear" w:color="auto" w:fill="auto"/>
            <w:tcMar>
              <w:top w:w="100" w:type="dxa"/>
              <w:left w:w="100" w:type="dxa"/>
              <w:bottom w:w="100" w:type="dxa"/>
              <w:right w:w="100" w:type="dxa"/>
            </w:tcMar>
          </w:tcPr>
          <w:p w14:paraId="717763CE" w14:textId="021BE5D0" w:rsidR="00646ED1" w:rsidRDefault="0007343F">
            <w:pPr>
              <w:widowControl w:val="0"/>
            </w:pPr>
            <w:r>
              <w:t>Zowel lokaal als in rijksregelingen is grote winst te behalen in het clusteren van regelingen en het vereenvoudigen van aanvraag en verantwoordingsprocedures. Hoe zorgen we dat we samen rond de grote vraagstukken staan en kunnen doen wat nodig is?</w:t>
            </w:r>
          </w:p>
        </w:tc>
      </w:tr>
    </w:tbl>
    <w:p w14:paraId="26640954" w14:textId="77777777" w:rsidR="00646ED1" w:rsidRDefault="00646ED1"/>
    <w:p w14:paraId="66C6956F" w14:textId="77777777" w:rsidR="00646ED1" w:rsidRDefault="00646ED1"/>
    <w:tbl>
      <w:tblPr>
        <w:tblStyle w:val="a2"/>
        <w:tblW w:w="13807"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51"/>
        <w:gridCol w:w="3452"/>
        <w:gridCol w:w="3452"/>
        <w:gridCol w:w="3452"/>
      </w:tblGrid>
      <w:tr w:rsidR="00646ED1" w14:paraId="5075EAE6" w14:textId="77777777" w:rsidTr="00371FFE">
        <w:trPr>
          <w:trHeight w:val="380"/>
        </w:trPr>
        <w:tc>
          <w:tcPr>
            <w:tcW w:w="13807" w:type="dxa"/>
            <w:gridSpan w:val="4"/>
            <w:shd w:val="clear" w:color="auto" w:fill="auto"/>
            <w:tcMar>
              <w:top w:w="100" w:type="dxa"/>
              <w:left w:w="100" w:type="dxa"/>
              <w:bottom w:w="100" w:type="dxa"/>
              <w:right w:w="100" w:type="dxa"/>
            </w:tcMar>
          </w:tcPr>
          <w:p w14:paraId="6B5FACD2" w14:textId="081A5E1D" w:rsidR="00646ED1" w:rsidRDefault="0007343F">
            <w:pPr>
              <w:widowControl w:val="0"/>
            </w:pPr>
            <w:r>
              <w:rPr>
                <w:b/>
                <w:color w:val="0E6F5F"/>
              </w:rPr>
              <w:t>Perspectief van jongeren</w:t>
            </w:r>
          </w:p>
        </w:tc>
      </w:tr>
      <w:tr w:rsidR="00646ED1" w14:paraId="793F38FF" w14:textId="77777777" w:rsidTr="00371FFE">
        <w:tc>
          <w:tcPr>
            <w:tcW w:w="3451" w:type="dxa"/>
            <w:shd w:val="clear" w:color="auto" w:fill="auto"/>
            <w:tcMar>
              <w:top w:w="100" w:type="dxa"/>
              <w:left w:w="100" w:type="dxa"/>
              <w:bottom w:w="100" w:type="dxa"/>
              <w:right w:w="100" w:type="dxa"/>
            </w:tcMar>
          </w:tcPr>
          <w:p w14:paraId="56C16813" w14:textId="6D9674F8" w:rsidR="00646ED1" w:rsidRDefault="00B51525">
            <w:pPr>
              <w:widowControl w:val="0"/>
            </w:pPr>
            <w:r>
              <w:rPr>
                <w:b/>
                <w:color w:val="0A5347"/>
              </w:rPr>
              <w:t xml:space="preserve">Wat </w:t>
            </w:r>
            <w:r w:rsidR="0007343F">
              <w:rPr>
                <w:b/>
                <w:color w:val="0A5347"/>
              </w:rPr>
              <w:t>–</w:t>
            </w:r>
            <w:r>
              <w:rPr>
                <w:b/>
                <w:color w:val="0A5347"/>
              </w:rPr>
              <w:t xml:space="preserve"> actie</w:t>
            </w:r>
          </w:p>
        </w:tc>
        <w:tc>
          <w:tcPr>
            <w:tcW w:w="3452" w:type="dxa"/>
            <w:shd w:val="clear" w:color="auto" w:fill="auto"/>
            <w:tcMar>
              <w:top w:w="100" w:type="dxa"/>
              <w:left w:w="100" w:type="dxa"/>
              <w:bottom w:w="100" w:type="dxa"/>
              <w:right w:w="100" w:type="dxa"/>
            </w:tcMar>
          </w:tcPr>
          <w:p w14:paraId="54C277AB" w14:textId="77777777" w:rsidR="00646ED1" w:rsidRDefault="00B51525">
            <w:pPr>
              <w:widowControl w:val="0"/>
            </w:pPr>
            <w:r>
              <w:rPr>
                <w:b/>
                <w:color w:val="0A5347"/>
              </w:rPr>
              <w:t>Wie - Betrokkenen</w:t>
            </w:r>
          </w:p>
        </w:tc>
        <w:tc>
          <w:tcPr>
            <w:tcW w:w="3452" w:type="dxa"/>
            <w:shd w:val="clear" w:color="auto" w:fill="auto"/>
            <w:tcMar>
              <w:top w:w="100" w:type="dxa"/>
              <w:left w:w="100" w:type="dxa"/>
              <w:bottom w:w="100" w:type="dxa"/>
              <w:right w:w="100" w:type="dxa"/>
            </w:tcMar>
          </w:tcPr>
          <w:p w14:paraId="4375C1FF" w14:textId="77777777" w:rsidR="00646ED1" w:rsidRDefault="00B51525">
            <w:pPr>
              <w:widowControl w:val="0"/>
            </w:pPr>
            <w:r>
              <w:rPr>
                <w:b/>
                <w:color w:val="0A5347"/>
              </w:rPr>
              <w:t>Wanneer - Tijdsplanning</w:t>
            </w:r>
          </w:p>
        </w:tc>
        <w:tc>
          <w:tcPr>
            <w:tcW w:w="3452" w:type="dxa"/>
            <w:shd w:val="clear" w:color="auto" w:fill="auto"/>
            <w:tcMar>
              <w:top w:w="100" w:type="dxa"/>
              <w:left w:w="100" w:type="dxa"/>
              <w:bottom w:w="100" w:type="dxa"/>
              <w:right w:w="100" w:type="dxa"/>
            </w:tcMar>
          </w:tcPr>
          <w:p w14:paraId="17A03C8A" w14:textId="77777777" w:rsidR="00646ED1" w:rsidRDefault="00B51525">
            <w:pPr>
              <w:widowControl w:val="0"/>
            </w:pPr>
            <w:r>
              <w:rPr>
                <w:b/>
                <w:color w:val="0A5347"/>
              </w:rPr>
              <w:t>Toelichting / update</w:t>
            </w:r>
          </w:p>
        </w:tc>
      </w:tr>
      <w:tr w:rsidR="00371FFE" w14:paraId="21B018B0" w14:textId="77777777" w:rsidTr="00371FFE">
        <w:tc>
          <w:tcPr>
            <w:tcW w:w="3451" w:type="dxa"/>
            <w:shd w:val="clear" w:color="auto" w:fill="auto"/>
            <w:tcMar>
              <w:top w:w="100" w:type="dxa"/>
              <w:left w:w="100" w:type="dxa"/>
              <w:bottom w:w="100" w:type="dxa"/>
              <w:right w:w="100" w:type="dxa"/>
            </w:tcMar>
          </w:tcPr>
          <w:p w14:paraId="097A77B1" w14:textId="669F9897" w:rsidR="00371FFE" w:rsidRDefault="00371FFE" w:rsidP="00371FFE">
            <w:pPr>
              <w:widowControl w:val="0"/>
            </w:pPr>
            <w:r>
              <w:t>Actielijnen werk voor jongeren samenvoegen en afmaken. Inhoudelijk akkoord bevonden door OT.</w:t>
            </w:r>
          </w:p>
        </w:tc>
        <w:tc>
          <w:tcPr>
            <w:tcW w:w="3452" w:type="dxa"/>
            <w:shd w:val="clear" w:color="auto" w:fill="auto"/>
            <w:tcMar>
              <w:top w:w="100" w:type="dxa"/>
              <w:left w:w="100" w:type="dxa"/>
              <w:bottom w:w="100" w:type="dxa"/>
              <w:right w:w="100" w:type="dxa"/>
            </w:tcMar>
          </w:tcPr>
          <w:p w14:paraId="3A4E67E4" w14:textId="6C90C5AA" w:rsidR="00371FFE" w:rsidRDefault="00371FFE" w:rsidP="00371FFE">
            <w:pPr>
              <w:widowControl w:val="0"/>
            </w:pPr>
            <w:r>
              <w:t>Via Tom naar Werk en bestaanszekerheid terugkoppelen</w:t>
            </w:r>
          </w:p>
        </w:tc>
        <w:tc>
          <w:tcPr>
            <w:tcW w:w="3452" w:type="dxa"/>
            <w:shd w:val="clear" w:color="auto" w:fill="auto"/>
            <w:tcMar>
              <w:top w:w="100" w:type="dxa"/>
              <w:left w:w="100" w:type="dxa"/>
              <w:bottom w:w="100" w:type="dxa"/>
              <w:right w:w="100" w:type="dxa"/>
            </w:tcMar>
          </w:tcPr>
          <w:p w14:paraId="6CF45E35" w14:textId="545682A6" w:rsidR="00371FFE" w:rsidRDefault="00371FFE" w:rsidP="00371FFE">
            <w:pPr>
              <w:widowControl w:val="0"/>
            </w:pPr>
            <w:r>
              <w:t>Voor volgend OT</w:t>
            </w:r>
          </w:p>
        </w:tc>
        <w:tc>
          <w:tcPr>
            <w:tcW w:w="3452" w:type="dxa"/>
            <w:shd w:val="clear" w:color="auto" w:fill="auto"/>
            <w:tcMar>
              <w:top w:w="100" w:type="dxa"/>
              <w:left w:w="100" w:type="dxa"/>
              <w:bottom w:w="100" w:type="dxa"/>
              <w:right w:w="100" w:type="dxa"/>
            </w:tcMar>
          </w:tcPr>
          <w:p w14:paraId="75CF02EC" w14:textId="77777777" w:rsidR="00371FFE" w:rsidRDefault="00371FFE" w:rsidP="00371FFE">
            <w:pPr>
              <w:widowControl w:val="0"/>
            </w:pPr>
          </w:p>
        </w:tc>
      </w:tr>
      <w:tr w:rsidR="00371FFE" w14:paraId="6EB5D29F" w14:textId="77777777" w:rsidTr="00371FFE">
        <w:tc>
          <w:tcPr>
            <w:tcW w:w="3451" w:type="dxa"/>
            <w:shd w:val="clear" w:color="auto" w:fill="auto"/>
            <w:tcMar>
              <w:top w:w="100" w:type="dxa"/>
              <w:left w:w="100" w:type="dxa"/>
              <w:bottom w:w="100" w:type="dxa"/>
              <w:right w:w="100" w:type="dxa"/>
            </w:tcMar>
          </w:tcPr>
          <w:p w14:paraId="7BAFE2A3" w14:textId="4543802B" w:rsidR="00371FFE" w:rsidRDefault="00371FFE" w:rsidP="00371FFE">
            <w:pPr>
              <w:widowControl w:val="0"/>
            </w:pPr>
            <w:r>
              <w:t>Actielijn opstellen voor ‘kerngroep jongeren’</w:t>
            </w:r>
          </w:p>
        </w:tc>
        <w:tc>
          <w:tcPr>
            <w:tcW w:w="3452" w:type="dxa"/>
            <w:shd w:val="clear" w:color="auto" w:fill="auto"/>
            <w:tcMar>
              <w:top w:w="100" w:type="dxa"/>
              <w:left w:w="100" w:type="dxa"/>
              <w:bottom w:w="100" w:type="dxa"/>
              <w:right w:w="100" w:type="dxa"/>
            </w:tcMar>
          </w:tcPr>
          <w:p w14:paraId="25968B17" w14:textId="59DF3CF7" w:rsidR="00371FFE" w:rsidRDefault="00371FFE" w:rsidP="00371FFE">
            <w:pPr>
              <w:widowControl w:val="0"/>
            </w:pPr>
            <w:r>
              <w:t>Via Tom naar Baanbrekers</w:t>
            </w:r>
          </w:p>
        </w:tc>
        <w:tc>
          <w:tcPr>
            <w:tcW w:w="3452" w:type="dxa"/>
            <w:shd w:val="clear" w:color="auto" w:fill="auto"/>
            <w:tcMar>
              <w:top w:w="100" w:type="dxa"/>
              <w:left w:w="100" w:type="dxa"/>
              <w:bottom w:w="100" w:type="dxa"/>
              <w:right w:w="100" w:type="dxa"/>
            </w:tcMar>
          </w:tcPr>
          <w:p w14:paraId="1B62BF35" w14:textId="54F76FF4" w:rsidR="00371FFE" w:rsidRDefault="00B51525" w:rsidP="00371FFE">
            <w:pPr>
              <w:widowControl w:val="0"/>
            </w:pPr>
            <w:r>
              <w:t>z.s.m.</w:t>
            </w:r>
          </w:p>
        </w:tc>
        <w:tc>
          <w:tcPr>
            <w:tcW w:w="3452" w:type="dxa"/>
            <w:shd w:val="clear" w:color="auto" w:fill="auto"/>
            <w:tcMar>
              <w:top w:w="100" w:type="dxa"/>
              <w:left w:w="100" w:type="dxa"/>
              <w:bottom w:w="100" w:type="dxa"/>
              <w:right w:w="100" w:type="dxa"/>
            </w:tcMar>
          </w:tcPr>
          <w:p w14:paraId="364E2387" w14:textId="14E26821" w:rsidR="00371FFE" w:rsidRDefault="00371FFE" w:rsidP="00371FFE">
            <w:pPr>
              <w:widowControl w:val="0"/>
            </w:pPr>
            <w:r>
              <w:t>Kerngroep inrichting en werving loopt.</w:t>
            </w:r>
          </w:p>
        </w:tc>
      </w:tr>
    </w:tbl>
    <w:p w14:paraId="7AF11F37" w14:textId="77777777" w:rsidR="00646ED1" w:rsidRDefault="00646ED1"/>
    <w:p w14:paraId="0F477007" w14:textId="77777777" w:rsidR="00646ED1" w:rsidRDefault="00646ED1"/>
    <w:p w14:paraId="42FE756F" w14:textId="77777777" w:rsidR="00646ED1" w:rsidRDefault="00646ED1"/>
    <w:p w14:paraId="36EBF8AB" w14:textId="77777777" w:rsidR="00646ED1" w:rsidRDefault="00646ED1"/>
    <w:p w14:paraId="4FCAA0F2" w14:textId="77777777" w:rsidR="00646ED1" w:rsidRDefault="00646ED1"/>
    <w:sectPr w:rsidR="00646ED1">
      <w:headerReference w:type="even" r:id="rId8"/>
      <w:headerReference w:type="default" r:id="rId9"/>
      <w:footerReference w:type="even" r:id="rId10"/>
      <w:footerReference w:type="default" r:id="rId11"/>
      <w:headerReference w:type="first" r:id="rId12"/>
      <w:footerReference w:type="first" r:id="rId13"/>
      <w:pgSz w:w="16840" w:h="11900" w:orient="landscape"/>
      <w:pgMar w:top="1985" w:right="1247" w:bottom="851" w:left="1786"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1C07B" w14:textId="77777777" w:rsidR="009D045D" w:rsidRDefault="009D045D">
      <w:r>
        <w:separator/>
      </w:r>
    </w:p>
  </w:endnote>
  <w:endnote w:type="continuationSeparator" w:id="0">
    <w:p w14:paraId="13BFAF64" w14:textId="77777777" w:rsidR="009D045D" w:rsidRDefault="009D0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4E073" w14:textId="77777777" w:rsidR="00E7782B" w:rsidRDefault="00E7782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0E9132" w14:textId="77777777" w:rsidR="00E7782B" w:rsidRDefault="00E7782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4EAF4" w14:textId="77777777" w:rsidR="00E7782B" w:rsidRDefault="00E7782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A2502E" w14:textId="77777777" w:rsidR="009D045D" w:rsidRDefault="009D045D">
      <w:r>
        <w:separator/>
      </w:r>
    </w:p>
  </w:footnote>
  <w:footnote w:type="continuationSeparator" w:id="0">
    <w:p w14:paraId="26098DB3" w14:textId="77777777" w:rsidR="009D045D" w:rsidRDefault="009D04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0A1975" w14:textId="77777777" w:rsidR="00646ED1" w:rsidRDefault="00B51525">
    <w:pPr>
      <w:pBdr>
        <w:top w:val="nil"/>
        <w:left w:val="nil"/>
        <w:bottom w:val="nil"/>
        <w:right w:val="nil"/>
        <w:between w:val="nil"/>
      </w:pBdr>
      <w:tabs>
        <w:tab w:val="center" w:pos="4536"/>
        <w:tab w:val="right" w:pos="9072"/>
      </w:tabs>
      <w:jc w:val="right"/>
      <w:rPr>
        <w:b/>
        <w:color w:val="0E6F5F"/>
        <w:sz w:val="32"/>
        <w:szCs w:val="32"/>
      </w:rPr>
    </w:pPr>
    <w:r>
      <w:rPr>
        <w:b/>
        <w:color w:val="0E6F5F"/>
        <w:sz w:val="32"/>
        <w:szCs w:val="32"/>
      </w:rPr>
      <w:fldChar w:fldCharType="begin"/>
    </w:r>
    <w:r>
      <w:rPr>
        <w:b/>
        <w:color w:val="0E6F5F"/>
        <w:sz w:val="32"/>
        <w:szCs w:val="32"/>
      </w:rPr>
      <w:instrText>PAGE</w:instrText>
    </w:r>
    <w:r>
      <w:rPr>
        <w:b/>
        <w:color w:val="0E6F5F"/>
        <w:sz w:val="32"/>
        <w:szCs w:val="32"/>
      </w:rPr>
      <w:fldChar w:fldCharType="separate"/>
    </w:r>
    <w:r>
      <w:rPr>
        <w:b/>
        <w:color w:val="0E6F5F"/>
        <w:sz w:val="32"/>
        <w:szCs w:val="32"/>
      </w:rPr>
      <w:fldChar w:fldCharType="end"/>
    </w:r>
  </w:p>
  <w:p w14:paraId="037F74E0" w14:textId="77777777" w:rsidR="00646ED1" w:rsidRDefault="00646ED1">
    <w:pPr>
      <w:pBdr>
        <w:top w:val="nil"/>
        <w:left w:val="nil"/>
        <w:bottom w:val="nil"/>
        <w:right w:val="nil"/>
        <w:between w:val="nil"/>
      </w:pBdr>
      <w:tabs>
        <w:tab w:val="center" w:pos="4536"/>
        <w:tab w:val="right" w:pos="9072"/>
      </w:tabs>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999294" w14:textId="77777777" w:rsidR="00646ED1" w:rsidRDefault="00B51525">
    <w:pPr>
      <w:pBdr>
        <w:top w:val="nil"/>
        <w:left w:val="nil"/>
        <w:bottom w:val="nil"/>
        <w:right w:val="nil"/>
        <w:between w:val="nil"/>
      </w:pBdr>
      <w:tabs>
        <w:tab w:val="center" w:pos="4536"/>
        <w:tab w:val="right" w:pos="9072"/>
      </w:tabs>
      <w:ind w:right="360"/>
      <w:rPr>
        <w:color w:val="000000"/>
      </w:rPr>
    </w:pPr>
    <w:r>
      <w:rPr>
        <w:noProof/>
        <w:color w:val="000000"/>
      </w:rPr>
      <w:drawing>
        <wp:anchor distT="0" distB="0" distL="0" distR="0" simplePos="0" relativeHeight="251658240" behindDoc="1" locked="0" layoutInCell="1" hidden="0" allowOverlap="1" wp14:anchorId="56A3718F" wp14:editId="57486ABE">
          <wp:simplePos x="0" y="0"/>
          <wp:positionH relativeFrom="page">
            <wp:posOffset>504225</wp:posOffset>
          </wp:positionH>
          <wp:positionV relativeFrom="page">
            <wp:posOffset>425849</wp:posOffset>
          </wp:positionV>
          <wp:extent cx="6440094" cy="573772"/>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440094" cy="573772"/>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1033D52A" wp14:editId="2F857371">
              <wp:simplePos x="0" y="0"/>
              <wp:positionH relativeFrom="column">
                <wp:posOffset>4635500</wp:posOffset>
              </wp:positionH>
              <wp:positionV relativeFrom="paragraph">
                <wp:posOffset>76200</wp:posOffset>
              </wp:positionV>
              <wp:extent cx="1090179" cy="316735"/>
              <wp:effectExtent l="0" t="0" r="0" b="0"/>
              <wp:wrapNone/>
              <wp:docPr id="1" name="Rechthoek 1"/>
              <wp:cNvGraphicFramePr/>
              <a:graphic xmlns:a="http://schemas.openxmlformats.org/drawingml/2006/main">
                <a:graphicData uri="http://schemas.microsoft.com/office/word/2010/wordprocessingShape">
                  <wps:wsp>
                    <wps:cNvSpPr/>
                    <wps:spPr>
                      <a:xfrm>
                        <a:off x="4805673" y="3626395"/>
                        <a:ext cx="1080654" cy="307210"/>
                      </a:xfrm>
                      <a:prstGeom prst="rect">
                        <a:avLst/>
                      </a:prstGeom>
                      <a:noFill/>
                      <a:ln>
                        <a:noFill/>
                      </a:ln>
                    </wps:spPr>
                    <wps:txbx>
                      <w:txbxContent>
                        <w:p w14:paraId="2DAA7EF5" w14:textId="77777777" w:rsidR="00646ED1" w:rsidRDefault="00B51525">
                          <w:pPr>
                            <w:jc w:val="right"/>
                            <w:textDirection w:val="btLr"/>
                          </w:pPr>
                          <w:r>
                            <w:rPr>
                              <w:b/>
                              <w:color w:val="0E6F5F"/>
                              <w:sz w:val="32"/>
                            </w:rPr>
                            <w:t xml:space="preserve"> PAGE 1</w:t>
                          </w:r>
                        </w:p>
                        <w:p w14:paraId="00D54CBB" w14:textId="77777777" w:rsidR="00646ED1" w:rsidRDefault="00646ED1">
                          <w:pPr>
                            <w:jc w:val="right"/>
                            <w:textDirection w:val="btLr"/>
                          </w:pPr>
                        </w:p>
                      </w:txbxContent>
                    </wps:txbx>
                    <wps:bodyPr spcFirstLastPara="1" wrap="square" lIns="91425" tIns="45700" rIns="91425" bIns="45700" anchor="ctr" anchorCtr="0">
                      <a:noAutofit/>
                    </wps:bodyPr>
                  </wps:wsp>
                </a:graphicData>
              </a:graphic>
            </wp:anchor>
          </w:drawing>
        </mc:Choice>
        <mc:Fallback>
          <w:pict>
            <v:rect w14:anchorId="1033D52A" id="Rechthoek 1" o:spid="_x0000_s1026" style="position:absolute;margin-left:365pt;margin-top:6pt;width:85.85pt;height:24.9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" filled="f" stroked="f">
              <v:textbox inset="2.53958mm,1.2694mm,2.53958mm,1.2694mm">
                <w:txbxContent>
                  <w:p w14:paraId="2DAA7EF5" w14:textId="77777777" w:rsidR="00646ED1" w:rsidRDefault="00000000">
                    <w:pPr>
                      <w:jc w:val="right"/>
                      <w:textDirection w:val="btLr"/>
                    </w:pPr>
                    <w:r>
                      <w:rPr>
                        <w:b/>
                        <w:color w:val="0E6F5F"/>
                        <w:sz w:val="32"/>
                      </w:rPr>
                      <w:t xml:space="preserve"> PAGE 1</w:t>
                    </w:r>
                  </w:p>
                  <w:p w14:paraId="00D54CBB" w14:textId="77777777" w:rsidR="00646ED1" w:rsidRDefault="00646ED1">
                    <w:pPr>
                      <w:jc w:val="right"/>
                      <w:textDirection w:val="btLr"/>
                    </w:pP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41601" w14:textId="77777777" w:rsidR="00E7782B" w:rsidRDefault="00E7782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D176A1"/>
    <w:multiLevelType w:val="multilevel"/>
    <w:tmpl w:val="A8FC4F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60925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ED1"/>
    <w:rsid w:val="00004A79"/>
    <w:rsid w:val="00024F08"/>
    <w:rsid w:val="0007343F"/>
    <w:rsid w:val="00104856"/>
    <w:rsid w:val="001F60D4"/>
    <w:rsid w:val="002E49D4"/>
    <w:rsid w:val="00357490"/>
    <w:rsid w:val="00371FFE"/>
    <w:rsid w:val="00416CFC"/>
    <w:rsid w:val="00646ED1"/>
    <w:rsid w:val="006B651C"/>
    <w:rsid w:val="007C48CA"/>
    <w:rsid w:val="00885EE2"/>
    <w:rsid w:val="009D045D"/>
    <w:rsid w:val="00AB3BEF"/>
    <w:rsid w:val="00B51525"/>
    <w:rsid w:val="00D34884"/>
    <w:rsid w:val="00DC23AF"/>
    <w:rsid w:val="00DE519B"/>
    <w:rsid w:val="00E16B73"/>
    <w:rsid w:val="00E7782B"/>
    <w:rsid w:val="00F7177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8C66A"/>
  <w15:docId w15:val="{9A4B638E-EBAF-744D-A3DA-4E798198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18"/>
        <w:szCs w:val="18"/>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240"/>
      <w:outlineLvl w:val="0"/>
    </w:pPr>
    <w:rPr>
      <w:color w:val="0A5347"/>
      <w:sz w:val="32"/>
      <w:szCs w:val="32"/>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sz w:val="22"/>
      <w:szCs w:val="22"/>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rPr>
      <w:b/>
      <w:color w:val="0E6F5F"/>
      <w:sz w:val="40"/>
      <w:szCs w:val="40"/>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paragraph" w:styleId="Lijstalinea">
    <w:name w:val="List Paragraph"/>
    <w:basedOn w:val="Standaard"/>
    <w:uiPriority w:val="34"/>
    <w:qFormat/>
    <w:rsid w:val="00DC23AF"/>
    <w:pPr>
      <w:ind w:left="720"/>
      <w:contextualSpacing/>
    </w:pPr>
  </w:style>
  <w:style w:type="paragraph" w:styleId="Voettekst">
    <w:name w:val="footer"/>
    <w:basedOn w:val="Standaard"/>
    <w:link w:val="VoettekstChar"/>
    <w:uiPriority w:val="99"/>
    <w:unhideWhenUsed/>
    <w:rsid w:val="00E7782B"/>
    <w:pPr>
      <w:tabs>
        <w:tab w:val="center" w:pos="4536"/>
        <w:tab w:val="right" w:pos="9072"/>
      </w:tabs>
    </w:pPr>
  </w:style>
  <w:style w:type="character" w:customStyle="1" w:styleId="VoettekstChar">
    <w:name w:val="Voettekst Char"/>
    <w:basedOn w:val="Standaardalinea-lettertype"/>
    <w:link w:val="Voettekst"/>
    <w:uiPriority w:val="99"/>
    <w:rsid w:val="00E7782B"/>
  </w:style>
  <w:style w:type="paragraph" w:styleId="Koptekst">
    <w:name w:val="header"/>
    <w:basedOn w:val="Standaard"/>
    <w:link w:val="KoptekstChar"/>
    <w:uiPriority w:val="99"/>
    <w:unhideWhenUsed/>
    <w:rsid w:val="00E7782B"/>
    <w:pPr>
      <w:tabs>
        <w:tab w:val="center" w:pos="4536"/>
        <w:tab w:val="right" w:pos="9072"/>
      </w:tabs>
    </w:pPr>
  </w:style>
  <w:style w:type="character" w:customStyle="1" w:styleId="KoptekstChar">
    <w:name w:val="Koptekst Char"/>
    <w:basedOn w:val="Standaardalinea-lettertype"/>
    <w:link w:val="Koptekst"/>
    <w:uiPriority w:val="99"/>
    <w:rsid w:val="00E77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X8UOAQ8X1K52+IQK8cnCSYBvBA==">CgMxLjAyDmgub3dwMWhheWpwa3M5OAByITFNNGNMb2xOMjFnV2JxaTBGaEg2N2NMNjd4RHR2VUFXWg==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428</Words>
  <Characters>2354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Dekker, Juliette</dc:creator>
  <cp:lastModifiedBy>Dekker, Juliette</cp:lastModifiedBy>
  <cp:revision>3</cp:revision>
  <dcterms:created xsi:type="dcterms:W3CDTF">2024-07-16T15:21:00Z</dcterms:created>
  <dcterms:modified xsi:type="dcterms:W3CDTF">2024-07-16T15:33:00Z</dcterms:modified>
</cp:coreProperties>
</file>